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55" w:rsidRPr="003E1A55" w:rsidRDefault="003E1A5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center"/>
        <w:rPr>
          <w:b/>
          <w:sz w:val="32"/>
          <w:szCs w:val="32"/>
          <w:shd w:val="clear" w:color="auto" w:fill="FFFFFF"/>
        </w:rPr>
      </w:pPr>
      <w:r w:rsidRPr="003E1A55">
        <w:rPr>
          <w:b/>
          <w:sz w:val="32"/>
          <w:szCs w:val="32"/>
          <w:shd w:val="clear" w:color="auto" w:fill="FFFFFF"/>
        </w:rPr>
        <w:t>СПРАВКА</w:t>
      </w:r>
    </w:p>
    <w:p w:rsidR="003E1A55" w:rsidRDefault="00210F0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 xml:space="preserve">по </w:t>
      </w:r>
      <w:r w:rsidR="003E1A55" w:rsidRPr="003E1A55">
        <w:rPr>
          <w:b/>
          <w:sz w:val="32"/>
          <w:szCs w:val="32"/>
          <w:shd w:val="clear" w:color="auto" w:fill="FFFFFF"/>
        </w:rPr>
        <w:t>профилактике преступлений и правонарушений на территории сельских поселений муниципального образования Успенский район</w:t>
      </w:r>
      <w:r w:rsidR="00C12606">
        <w:rPr>
          <w:b/>
          <w:sz w:val="32"/>
          <w:szCs w:val="32"/>
          <w:shd w:val="clear" w:color="auto" w:fill="FFFFFF"/>
        </w:rPr>
        <w:t xml:space="preserve"> за 10 месяцев 2022</w:t>
      </w:r>
      <w:r>
        <w:rPr>
          <w:b/>
          <w:sz w:val="32"/>
          <w:szCs w:val="32"/>
          <w:shd w:val="clear" w:color="auto" w:fill="FFFFFF"/>
        </w:rPr>
        <w:t xml:space="preserve"> года</w:t>
      </w:r>
      <w:r w:rsidR="003E1A55" w:rsidRPr="003E1A55">
        <w:rPr>
          <w:b/>
          <w:sz w:val="32"/>
          <w:szCs w:val="32"/>
          <w:shd w:val="clear" w:color="auto" w:fill="FFFFFF"/>
        </w:rPr>
        <w:t>.</w:t>
      </w:r>
    </w:p>
    <w:p w:rsidR="00601E35" w:rsidRPr="003E1A55" w:rsidRDefault="00601E3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center"/>
        <w:rPr>
          <w:b/>
          <w:sz w:val="32"/>
          <w:szCs w:val="32"/>
          <w:shd w:val="clear" w:color="auto" w:fill="FFFFFF"/>
        </w:rPr>
      </w:pPr>
    </w:p>
    <w:p w:rsidR="00486B55" w:rsidRDefault="00486B55" w:rsidP="00601E3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  <w:shd w:val="clear" w:color="auto" w:fill="FFFFFF"/>
        </w:rPr>
      </w:pPr>
    </w:p>
    <w:p w:rsidR="00486B55" w:rsidRPr="00486B55" w:rsidRDefault="00486B55" w:rsidP="00486B55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 w:rsidRPr="00486B55">
        <w:rPr>
          <w:sz w:val="28"/>
          <w:szCs w:val="28"/>
        </w:rPr>
        <w:t xml:space="preserve">В текущем году </w:t>
      </w:r>
      <w:r w:rsidR="00C12606">
        <w:rPr>
          <w:sz w:val="28"/>
          <w:szCs w:val="28"/>
        </w:rPr>
        <w:t xml:space="preserve">обстановка с состоянием преступности на территории муниципального образования Успенский район остается по прежнему сложной. Так за 10 месяцев </w:t>
      </w:r>
      <w:r w:rsidRPr="00486B55">
        <w:rPr>
          <w:sz w:val="28"/>
          <w:szCs w:val="28"/>
        </w:rPr>
        <w:t>на территории Успенс</w:t>
      </w:r>
      <w:r w:rsidR="00C12606">
        <w:rPr>
          <w:sz w:val="28"/>
          <w:szCs w:val="28"/>
        </w:rPr>
        <w:t>кого района зарегистрировано 383 (+34) преступления, из них тяжкие и особо тяжкие 94 (-1)</w:t>
      </w:r>
      <w:r w:rsidRPr="00486B55">
        <w:rPr>
          <w:sz w:val="28"/>
          <w:szCs w:val="28"/>
        </w:rPr>
        <w:t>. Структуру преступности составили такие преступлен</w:t>
      </w:r>
      <w:r w:rsidR="00C12606">
        <w:rPr>
          <w:sz w:val="28"/>
          <w:szCs w:val="28"/>
        </w:rPr>
        <w:t>ия как кражи и мелкое хищение 102 (+13), мошенничество 59</w:t>
      </w:r>
      <w:r>
        <w:rPr>
          <w:sz w:val="28"/>
          <w:szCs w:val="28"/>
        </w:rPr>
        <w:t xml:space="preserve"> </w:t>
      </w:r>
      <w:r w:rsidR="00C12606">
        <w:rPr>
          <w:sz w:val="28"/>
          <w:szCs w:val="28"/>
        </w:rPr>
        <w:t>(-1</w:t>
      </w:r>
      <w:r w:rsidRPr="00486B55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proofErr w:type="gramStart"/>
      <w:r w:rsidRPr="00486B55">
        <w:rPr>
          <w:sz w:val="28"/>
          <w:szCs w:val="28"/>
        </w:rPr>
        <w:t>преступления</w:t>
      </w:r>
      <w:proofErr w:type="gramEnd"/>
      <w:r w:rsidR="000E31EC">
        <w:rPr>
          <w:sz w:val="28"/>
          <w:szCs w:val="28"/>
        </w:rPr>
        <w:t xml:space="preserve"> </w:t>
      </w:r>
      <w:r w:rsidRPr="00486B55">
        <w:rPr>
          <w:sz w:val="28"/>
          <w:szCs w:val="28"/>
        </w:rPr>
        <w:t>связанные с незаконным оборотом наркотико</w:t>
      </w:r>
      <w:r w:rsidR="00AE0BA9">
        <w:rPr>
          <w:sz w:val="28"/>
          <w:szCs w:val="28"/>
        </w:rPr>
        <w:t xml:space="preserve">в 55 </w:t>
      </w:r>
      <w:r w:rsidR="00C12606">
        <w:rPr>
          <w:sz w:val="28"/>
          <w:szCs w:val="28"/>
        </w:rPr>
        <w:t>(0</w:t>
      </w:r>
      <w:r>
        <w:rPr>
          <w:sz w:val="28"/>
          <w:szCs w:val="28"/>
        </w:rPr>
        <w:t>)</w:t>
      </w:r>
      <w:r w:rsidR="00AE0BA9">
        <w:rPr>
          <w:sz w:val="28"/>
          <w:szCs w:val="28"/>
        </w:rPr>
        <w:t>, хранение и сбыт оружия и боеприпасов 6 (+4)</w:t>
      </w:r>
      <w:r w:rsidRPr="00486B55">
        <w:rPr>
          <w:sz w:val="28"/>
          <w:szCs w:val="28"/>
        </w:rPr>
        <w:t xml:space="preserve">. </w:t>
      </w:r>
      <w:r w:rsidR="00DD4561">
        <w:rPr>
          <w:sz w:val="28"/>
          <w:szCs w:val="28"/>
        </w:rPr>
        <w:t>Отмечен рост</w:t>
      </w:r>
      <w:r w:rsidRPr="00486B55">
        <w:rPr>
          <w:sz w:val="28"/>
          <w:szCs w:val="28"/>
        </w:rPr>
        <w:t xml:space="preserve"> числа преступлений, совершенных </w:t>
      </w:r>
      <w:r>
        <w:rPr>
          <w:sz w:val="28"/>
          <w:szCs w:val="28"/>
        </w:rPr>
        <w:t>ранее совершавшими</w:t>
      </w:r>
      <w:r w:rsidRPr="00486B55">
        <w:rPr>
          <w:sz w:val="28"/>
          <w:szCs w:val="28"/>
        </w:rPr>
        <w:t xml:space="preserve"> на 2</w:t>
      </w:r>
      <w:r w:rsidR="00DD4561">
        <w:rPr>
          <w:sz w:val="28"/>
          <w:szCs w:val="28"/>
        </w:rPr>
        <w:t>8% (164, +46</w:t>
      </w:r>
      <w:r w:rsidRPr="00486B55">
        <w:rPr>
          <w:sz w:val="28"/>
          <w:szCs w:val="28"/>
        </w:rPr>
        <w:t>).</w:t>
      </w:r>
      <w:r w:rsidR="00DD4561">
        <w:rPr>
          <w:sz w:val="28"/>
          <w:szCs w:val="28"/>
        </w:rPr>
        <w:t xml:space="preserve"> Вместе с тем</w:t>
      </w:r>
      <w:r w:rsidRPr="00486B55">
        <w:rPr>
          <w:sz w:val="28"/>
          <w:szCs w:val="28"/>
        </w:rPr>
        <w:t xml:space="preserve"> </w:t>
      </w:r>
      <w:r w:rsidR="00DD4561">
        <w:rPr>
          <w:sz w:val="28"/>
          <w:szCs w:val="28"/>
        </w:rPr>
        <w:t>у</w:t>
      </w:r>
      <w:r>
        <w:rPr>
          <w:sz w:val="28"/>
          <w:szCs w:val="28"/>
        </w:rPr>
        <w:t xml:space="preserve">меньшилось количество </w:t>
      </w:r>
      <w:proofErr w:type="gramStart"/>
      <w:r>
        <w:rPr>
          <w:sz w:val="28"/>
          <w:szCs w:val="28"/>
        </w:rPr>
        <w:t>преступлений</w:t>
      </w:r>
      <w:proofErr w:type="gramEnd"/>
      <w:r w:rsidR="005D1F89">
        <w:rPr>
          <w:sz w:val="28"/>
          <w:szCs w:val="28"/>
        </w:rPr>
        <w:t xml:space="preserve"> направленных против государственной власти на 7,7%, количество грабежей уменьшилось на 80%, а также количество преступлений </w:t>
      </w:r>
      <w:r>
        <w:rPr>
          <w:sz w:val="28"/>
          <w:szCs w:val="28"/>
        </w:rPr>
        <w:t>соверше</w:t>
      </w:r>
      <w:r w:rsidR="00DD4561">
        <w:rPr>
          <w:sz w:val="28"/>
          <w:szCs w:val="28"/>
        </w:rPr>
        <w:t>нн</w:t>
      </w:r>
      <w:r w:rsidR="005D1F89">
        <w:rPr>
          <w:sz w:val="28"/>
          <w:szCs w:val="28"/>
        </w:rPr>
        <w:t>ых в общественных местах на 26,3</w:t>
      </w:r>
      <w:r w:rsidR="00DD4561">
        <w:rPr>
          <w:sz w:val="28"/>
          <w:szCs w:val="28"/>
        </w:rPr>
        <w:t>%, 4</w:t>
      </w:r>
      <w:r>
        <w:rPr>
          <w:sz w:val="28"/>
          <w:szCs w:val="28"/>
        </w:rPr>
        <w:t>2 (-</w:t>
      </w:r>
      <w:r w:rsidR="00DD4561">
        <w:rPr>
          <w:sz w:val="28"/>
          <w:szCs w:val="28"/>
        </w:rPr>
        <w:t>15</w:t>
      </w:r>
      <w:r>
        <w:rPr>
          <w:sz w:val="28"/>
          <w:szCs w:val="28"/>
        </w:rPr>
        <w:t>). Сократилось количество преступлений совершенных</w:t>
      </w:r>
      <w:r w:rsidR="005D1F89">
        <w:rPr>
          <w:sz w:val="28"/>
          <w:szCs w:val="28"/>
        </w:rPr>
        <w:t xml:space="preserve"> лицами, состоящими под административным надзором на 16,7% 15 (-3</w:t>
      </w:r>
      <w:proofErr w:type="gramStart"/>
      <w:r w:rsidR="005D1F8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</w:t>
      </w:r>
      <w:r w:rsidR="00DD4561">
        <w:rPr>
          <w:sz w:val="28"/>
          <w:szCs w:val="28"/>
        </w:rPr>
        <w:t>несовершеннолетними</w:t>
      </w:r>
      <w:proofErr w:type="gramEnd"/>
      <w:r w:rsidR="005D1F89">
        <w:rPr>
          <w:sz w:val="28"/>
          <w:szCs w:val="28"/>
        </w:rPr>
        <w:t xml:space="preserve"> на 17% 5 (-1</w:t>
      </w:r>
      <w:r>
        <w:rPr>
          <w:sz w:val="28"/>
          <w:szCs w:val="28"/>
        </w:rPr>
        <w:t>).</w:t>
      </w:r>
    </w:p>
    <w:p w:rsidR="00601E35" w:rsidRDefault="00601E35" w:rsidP="00601E3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 w:rsidRPr="00601E35">
        <w:rPr>
          <w:sz w:val="28"/>
          <w:szCs w:val="28"/>
          <w:shd w:val="clear" w:color="auto" w:fill="FFFFFF"/>
        </w:rPr>
        <w:t xml:space="preserve">В целях профилактики преступлений и правонарушений на территории сельских поселений муниципального образования Успенский район 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</w:rPr>
        <w:t>дминистрациями</w:t>
      </w:r>
      <w:r w:rsidRPr="007E4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сельских поселений </w:t>
      </w:r>
      <w:r w:rsidRPr="007E4C5F">
        <w:rPr>
          <w:sz w:val="28"/>
          <w:szCs w:val="28"/>
        </w:rPr>
        <w:t>принимаются меры по оказанию содействия правоохранительным органам в обеспе</w:t>
      </w:r>
      <w:r w:rsidRPr="007E4C5F">
        <w:rPr>
          <w:sz w:val="28"/>
          <w:szCs w:val="28"/>
        </w:rPr>
        <w:softHyphen/>
        <w:t>чении общественного порядка и безопасности на его территории.</w:t>
      </w:r>
    </w:p>
    <w:p w:rsidR="003E1A55" w:rsidRDefault="00937A2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  <w:shd w:val="clear" w:color="auto" w:fill="FFFFFF"/>
        </w:rPr>
      </w:pPr>
      <w:r w:rsidRPr="003E1A55">
        <w:rPr>
          <w:sz w:val="28"/>
          <w:szCs w:val="28"/>
          <w:shd w:val="clear" w:color="auto" w:fill="FFFFFF"/>
        </w:rPr>
        <w:t>Указанная деятельность предполагает решение задач по  выявлению и устранению причин и условий, способствующих  антиобщественному  поведению и совершению  правонарушений, выявлению лиц, склонных к совершению  правонарушений, выявлению лиц, пострадавших от правонарушений или подверженных риску  стать таковыми, и, лиц, находящихся в трудной жизненной ситуации (в том числе лиц, страдающих  алкогольной, наркотической зависимостью, лиц без определенного места жительства), мониторингу в сфере профилактики  правонарушений.</w:t>
      </w:r>
      <w:r>
        <w:rPr>
          <w:sz w:val="28"/>
          <w:szCs w:val="28"/>
          <w:shd w:val="clear" w:color="auto" w:fill="FFFFFF"/>
        </w:rPr>
        <w:t xml:space="preserve"> </w:t>
      </w:r>
      <w:r w:rsidR="003E1A55" w:rsidRPr="003E1A55">
        <w:rPr>
          <w:sz w:val="28"/>
          <w:szCs w:val="28"/>
          <w:shd w:val="clear" w:color="auto" w:fill="FFFFFF"/>
        </w:rPr>
        <w:t xml:space="preserve">На территории сельских поселений муниципального образования Успенский район в рамках  работы по профилактике правонарушений ведется систематический учет лиц, склонных к совершению правонарушений. </w:t>
      </w:r>
    </w:p>
    <w:p w:rsidR="003E1A55" w:rsidRDefault="003E1A5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 w:rsidRPr="0035277F">
        <w:rPr>
          <w:sz w:val="28"/>
          <w:szCs w:val="28"/>
        </w:rPr>
        <w:t>В целях профилактики совершения преступлений и правонарушений лицами, состоящими на профилактических учетах (семейные дебоширы, алко</w:t>
      </w:r>
      <w:r w:rsidR="00C12606">
        <w:rPr>
          <w:sz w:val="28"/>
          <w:szCs w:val="28"/>
        </w:rPr>
        <w:t>голики, ранее осужденные, а так</w:t>
      </w:r>
      <w:r w:rsidRPr="0035277F">
        <w:rPr>
          <w:sz w:val="28"/>
          <w:szCs w:val="28"/>
        </w:rPr>
        <w:t xml:space="preserve">же несовершеннолетние и т.д.) </w:t>
      </w:r>
      <w:r w:rsidRPr="0035277F">
        <w:rPr>
          <w:sz w:val="28"/>
          <w:szCs w:val="28"/>
        </w:rPr>
        <w:lastRenderedPageBreak/>
        <w:t>ежемесячно в сельских поселениях проводятся заседания территориальных комиссий по профилактики правонарушений, на которых рассматриваются лица указанной категории.</w:t>
      </w:r>
    </w:p>
    <w:p w:rsidR="003E1A55" w:rsidRDefault="005D1F89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 итогам 10 месяцев 2022</w:t>
      </w:r>
      <w:r w:rsidR="003E1A55" w:rsidRPr="0035277F">
        <w:rPr>
          <w:sz w:val="28"/>
          <w:szCs w:val="28"/>
        </w:rPr>
        <w:t xml:space="preserve"> года в</w:t>
      </w:r>
      <w:r w:rsidR="003E1A55" w:rsidRPr="0035277F">
        <w:rPr>
          <w:bCs/>
          <w:sz w:val="28"/>
          <w:szCs w:val="28"/>
        </w:rPr>
        <w:t>сего состояло граждан на учётах ОМВД</w:t>
      </w:r>
      <w:r>
        <w:rPr>
          <w:bCs/>
          <w:sz w:val="28"/>
          <w:szCs w:val="28"/>
        </w:rPr>
        <w:t xml:space="preserve"> 193</w:t>
      </w:r>
      <w:r w:rsidR="003E1A55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а.</w:t>
      </w:r>
      <w:r w:rsidR="003E1A55" w:rsidRPr="0035277F">
        <w:rPr>
          <w:bCs/>
          <w:sz w:val="28"/>
          <w:szCs w:val="28"/>
        </w:rPr>
        <w:t xml:space="preserve"> </w:t>
      </w:r>
    </w:p>
    <w:p w:rsidR="003E1A55" w:rsidRDefault="005D1F89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10 месяца 2022</w:t>
      </w:r>
      <w:r w:rsidR="003E1A55" w:rsidRPr="0035277F">
        <w:rPr>
          <w:sz w:val="28"/>
          <w:szCs w:val="28"/>
        </w:rPr>
        <w:t xml:space="preserve"> год</w:t>
      </w:r>
      <w:r w:rsidR="003E1A55">
        <w:rPr>
          <w:sz w:val="28"/>
          <w:szCs w:val="28"/>
        </w:rPr>
        <w:t>а</w:t>
      </w:r>
      <w:r w:rsidR="003E1A55" w:rsidRPr="0035277F">
        <w:rPr>
          <w:sz w:val="28"/>
          <w:szCs w:val="28"/>
        </w:rPr>
        <w:t xml:space="preserve"> в 10</w:t>
      </w:r>
      <w:r w:rsidR="000E31EC">
        <w:rPr>
          <w:sz w:val="28"/>
          <w:szCs w:val="28"/>
        </w:rPr>
        <w:t xml:space="preserve"> поселениях района проведено 98</w:t>
      </w:r>
      <w:r w:rsidR="003E1A55">
        <w:rPr>
          <w:sz w:val="28"/>
          <w:szCs w:val="28"/>
        </w:rPr>
        <w:t xml:space="preserve"> заседаний</w:t>
      </w:r>
      <w:r w:rsidR="003E1A55" w:rsidRPr="0035277F">
        <w:rPr>
          <w:sz w:val="28"/>
          <w:szCs w:val="28"/>
        </w:rPr>
        <w:t>, рассмотр</w:t>
      </w:r>
      <w:r w:rsidR="000E31EC">
        <w:rPr>
          <w:sz w:val="28"/>
          <w:szCs w:val="28"/>
        </w:rPr>
        <w:t>ено на данных заседаниях всего 25</w:t>
      </w:r>
      <w:r w:rsidR="005B0D9B">
        <w:rPr>
          <w:sz w:val="28"/>
          <w:szCs w:val="28"/>
        </w:rPr>
        <w:t>8</w:t>
      </w:r>
      <w:r w:rsidR="003E1A55" w:rsidRPr="0035277F">
        <w:rPr>
          <w:sz w:val="28"/>
          <w:szCs w:val="28"/>
        </w:rPr>
        <w:t xml:space="preserve"> человек, из них</w:t>
      </w:r>
      <w:r w:rsidR="000E31EC">
        <w:rPr>
          <w:sz w:val="28"/>
          <w:szCs w:val="28"/>
        </w:rPr>
        <w:t xml:space="preserve"> состоящих на всех видах учета 149 человек, рассмотрено</w:t>
      </w:r>
      <w:r w:rsidR="003E1A55" w:rsidRPr="0035277F">
        <w:rPr>
          <w:sz w:val="28"/>
          <w:szCs w:val="28"/>
        </w:rPr>
        <w:t>:</w:t>
      </w:r>
    </w:p>
    <w:p w:rsidR="003E1A55" w:rsidRDefault="003E1A5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инициативе ОМВД </w:t>
      </w:r>
      <w:r w:rsidR="000E31EC">
        <w:rPr>
          <w:sz w:val="28"/>
          <w:szCs w:val="28"/>
        </w:rPr>
        <w:t>России по Успенскому району – 76</w:t>
      </w:r>
      <w:r w:rsidRPr="0035277F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35277F">
        <w:rPr>
          <w:sz w:val="28"/>
          <w:szCs w:val="28"/>
        </w:rPr>
        <w:t>,</w:t>
      </w:r>
    </w:p>
    <w:p w:rsidR="003E1A55" w:rsidRDefault="003E1A5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 w:rsidRPr="0035277F">
        <w:rPr>
          <w:sz w:val="28"/>
          <w:szCs w:val="28"/>
        </w:rPr>
        <w:t>- п</w:t>
      </w:r>
      <w:r>
        <w:rPr>
          <w:sz w:val="28"/>
          <w:szCs w:val="28"/>
        </w:rPr>
        <w:t>о инициативе адми</w:t>
      </w:r>
      <w:r w:rsidR="005B0D9B">
        <w:rPr>
          <w:sz w:val="28"/>
          <w:szCs w:val="28"/>
        </w:rPr>
        <w:t xml:space="preserve">нистрации сельских поселений – </w:t>
      </w:r>
      <w:r w:rsidR="000E31EC">
        <w:rPr>
          <w:sz w:val="28"/>
          <w:szCs w:val="28"/>
        </w:rPr>
        <w:t>169</w:t>
      </w:r>
      <w:r w:rsidRPr="0035277F">
        <w:rPr>
          <w:sz w:val="28"/>
          <w:szCs w:val="28"/>
        </w:rPr>
        <w:t xml:space="preserve"> человек.</w:t>
      </w:r>
    </w:p>
    <w:p w:rsidR="005D1F89" w:rsidRDefault="005D1F89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УИИ УФСИН -13 человек.</w:t>
      </w:r>
    </w:p>
    <w:p w:rsidR="003E1A55" w:rsidRDefault="003E1A5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уменьшения рецидивной преступности на за</w:t>
      </w:r>
      <w:r w:rsidR="000E31EC">
        <w:rPr>
          <w:sz w:val="28"/>
          <w:szCs w:val="28"/>
        </w:rPr>
        <w:t>седаниях комиссии рассмотрены 8</w:t>
      </w:r>
      <w:r w:rsidR="005B0D9B">
        <w:rPr>
          <w:sz w:val="28"/>
          <w:szCs w:val="28"/>
        </w:rPr>
        <w:t>0</w:t>
      </w:r>
      <w:r>
        <w:rPr>
          <w:sz w:val="28"/>
          <w:szCs w:val="28"/>
        </w:rPr>
        <w:t xml:space="preserve"> ранее судимых лиц</w:t>
      </w:r>
      <w:r w:rsidR="005B0D9B">
        <w:rPr>
          <w:sz w:val="28"/>
          <w:szCs w:val="28"/>
        </w:rPr>
        <w:t xml:space="preserve">, из них состоящих </w:t>
      </w:r>
      <w:r w:rsidR="000E31EC">
        <w:rPr>
          <w:sz w:val="28"/>
          <w:szCs w:val="28"/>
        </w:rPr>
        <w:t>под административным надзором 46 человек</w:t>
      </w:r>
      <w:r w:rsidR="005B0D9B">
        <w:rPr>
          <w:sz w:val="28"/>
          <w:szCs w:val="28"/>
        </w:rPr>
        <w:t xml:space="preserve">. </w:t>
      </w:r>
    </w:p>
    <w:p w:rsidR="003E1A55" w:rsidRDefault="007B1FFB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Рассматривались на комиссиях</w:t>
      </w:r>
      <w:r w:rsidR="003E1A55">
        <w:rPr>
          <w:sz w:val="28"/>
          <w:szCs w:val="28"/>
        </w:rPr>
        <w:t xml:space="preserve"> родители и несовершеннолетни</w:t>
      </w:r>
      <w:r>
        <w:rPr>
          <w:sz w:val="28"/>
          <w:szCs w:val="28"/>
        </w:rPr>
        <w:t>е подростк</w:t>
      </w:r>
      <w:r w:rsidR="003E1A55">
        <w:rPr>
          <w:sz w:val="28"/>
          <w:szCs w:val="28"/>
        </w:rPr>
        <w:t xml:space="preserve">и, так за отчетный период в целях </w:t>
      </w:r>
      <w:proofErr w:type="gramStart"/>
      <w:r w:rsidR="003E1A55">
        <w:rPr>
          <w:sz w:val="28"/>
          <w:szCs w:val="28"/>
        </w:rPr>
        <w:t xml:space="preserve">профилактики </w:t>
      </w:r>
      <w:r w:rsidR="000E31EC">
        <w:rPr>
          <w:sz w:val="28"/>
          <w:szCs w:val="28"/>
        </w:rPr>
        <w:t xml:space="preserve"> рассмотрено</w:t>
      </w:r>
      <w:proofErr w:type="gramEnd"/>
      <w:r w:rsidR="000E31EC">
        <w:rPr>
          <w:sz w:val="28"/>
          <w:szCs w:val="28"/>
        </w:rPr>
        <w:t xml:space="preserve"> 91</w:t>
      </w:r>
      <w:r w:rsidR="003E1A55">
        <w:rPr>
          <w:sz w:val="28"/>
          <w:szCs w:val="28"/>
        </w:rPr>
        <w:t xml:space="preserve"> роди</w:t>
      </w:r>
      <w:r w:rsidR="000E31EC">
        <w:rPr>
          <w:sz w:val="28"/>
          <w:szCs w:val="28"/>
        </w:rPr>
        <w:t xml:space="preserve">телей, допустивших нарушения и </w:t>
      </w:r>
      <w:r w:rsidR="005B0D9B">
        <w:rPr>
          <w:sz w:val="28"/>
          <w:szCs w:val="28"/>
        </w:rPr>
        <w:t>2</w:t>
      </w:r>
      <w:r w:rsidR="000E31EC">
        <w:rPr>
          <w:sz w:val="28"/>
          <w:szCs w:val="28"/>
        </w:rPr>
        <w:t>5</w:t>
      </w:r>
      <w:r w:rsidR="005B0D9B">
        <w:rPr>
          <w:sz w:val="28"/>
          <w:szCs w:val="28"/>
        </w:rPr>
        <w:t xml:space="preserve"> несовершеннолетних подростков склонных к нарушению общественного порядка.</w:t>
      </w:r>
      <w:r w:rsidR="003E1A55">
        <w:rPr>
          <w:sz w:val="28"/>
          <w:szCs w:val="28"/>
        </w:rPr>
        <w:t xml:space="preserve">  </w:t>
      </w:r>
    </w:p>
    <w:p w:rsidR="003E1A55" w:rsidRDefault="003E1A55" w:rsidP="003E1A55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заседаний территориальных комиссий по профилактике правонарушений администраций сельских поселений муниципального образования Успенский </w:t>
      </w:r>
      <w:r w:rsidR="005B0D9B">
        <w:rPr>
          <w:sz w:val="28"/>
          <w:szCs w:val="28"/>
        </w:rPr>
        <w:t>р</w:t>
      </w:r>
      <w:r w:rsidR="000E31EC">
        <w:rPr>
          <w:sz w:val="28"/>
          <w:szCs w:val="28"/>
        </w:rPr>
        <w:t>айон принято решений всего – 372, из них 34</w:t>
      </w:r>
      <w:r>
        <w:rPr>
          <w:sz w:val="28"/>
          <w:szCs w:val="28"/>
        </w:rPr>
        <w:t xml:space="preserve"> –рекомендовано обратится в </w:t>
      </w:r>
      <w:r w:rsidR="000E31EC">
        <w:rPr>
          <w:sz w:val="28"/>
          <w:szCs w:val="28"/>
        </w:rPr>
        <w:t>учреждения здравоохранения, - 65</w:t>
      </w:r>
      <w:r>
        <w:rPr>
          <w:sz w:val="28"/>
          <w:szCs w:val="28"/>
        </w:rPr>
        <w:t xml:space="preserve"> </w:t>
      </w:r>
      <w:r w:rsidR="000E31EC">
        <w:rPr>
          <w:sz w:val="28"/>
          <w:szCs w:val="28"/>
        </w:rPr>
        <w:t>рекомендовано трудоустроится, 109 человек</w:t>
      </w:r>
      <w:r w:rsidR="005B0D9B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оказана социальная помощь</w:t>
      </w:r>
      <w:r w:rsidR="005B0D9B">
        <w:rPr>
          <w:sz w:val="28"/>
          <w:szCs w:val="28"/>
        </w:rPr>
        <w:t xml:space="preserve"> в виде обучения навыкам поведения в быту и общественных местах, обеспечение наборами продуктов, а т</w:t>
      </w:r>
      <w:r w:rsidR="000724F1">
        <w:rPr>
          <w:sz w:val="28"/>
          <w:szCs w:val="28"/>
        </w:rPr>
        <w:t>а</w:t>
      </w:r>
      <w:r w:rsidR="005B0D9B">
        <w:rPr>
          <w:sz w:val="28"/>
          <w:szCs w:val="28"/>
        </w:rPr>
        <w:t>к</w:t>
      </w:r>
      <w:r w:rsidR="000724F1">
        <w:rPr>
          <w:sz w:val="28"/>
          <w:szCs w:val="28"/>
        </w:rPr>
        <w:t xml:space="preserve">же другими средствами </w:t>
      </w:r>
      <w:proofErr w:type="gramStart"/>
      <w:r w:rsidR="000724F1">
        <w:rPr>
          <w:sz w:val="28"/>
          <w:szCs w:val="28"/>
        </w:rPr>
        <w:t>жизнедеятельности</w:t>
      </w:r>
      <w:r w:rsidR="005B0D9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0724F1" w:rsidRDefault="003E1A55" w:rsidP="000724F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 w:rsidRPr="0035277F">
        <w:rPr>
          <w:sz w:val="28"/>
          <w:szCs w:val="28"/>
        </w:rPr>
        <w:t>На территории МО Успенский район</w:t>
      </w:r>
      <w:r>
        <w:rPr>
          <w:sz w:val="28"/>
          <w:szCs w:val="28"/>
        </w:rPr>
        <w:t xml:space="preserve"> за отчетный период</w:t>
      </w:r>
      <w:r w:rsidR="000724F1">
        <w:rPr>
          <w:sz w:val="28"/>
          <w:szCs w:val="28"/>
        </w:rPr>
        <w:t>,</w:t>
      </w:r>
      <w:r w:rsidRPr="0035277F">
        <w:rPr>
          <w:sz w:val="28"/>
          <w:szCs w:val="28"/>
        </w:rPr>
        <w:t xml:space="preserve"> согласно утвержденных графиков главами сельских поселений, ре</w:t>
      </w:r>
      <w:r w:rsidR="00691363">
        <w:rPr>
          <w:sz w:val="28"/>
          <w:szCs w:val="28"/>
        </w:rPr>
        <w:t>йдовыми группами было проведено более 250 мероприятий по посещению</w:t>
      </w:r>
      <w:r w:rsidRPr="0035277F">
        <w:rPr>
          <w:sz w:val="28"/>
          <w:szCs w:val="28"/>
        </w:rPr>
        <w:t xml:space="preserve"> семей и несовершеннолетних, состоящих на учетах</w:t>
      </w:r>
      <w:r w:rsidR="00691363">
        <w:rPr>
          <w:sz w:val="28"/>
          <w:szCs w:val="28"/>
        </w:rPr>
        <w:t xml:space="preserve"> и</w:t>
      </w:r>
      <w:r w:rsidR="001F7F9F">
        <w:rPr>
          <w:sz w:val="28"/>
          <w:szCs w:val="28"/>
        </w:rPr>
        <w:t>ли</w:t>
      </w:r>
      <w:r w:rsidR="00691363">
        <w:rPr>
          <w:sz w:val="28"/>
          <w:szCs w:val="28"/>
        </w:rPr>
        <w:t xml:space="preserve"> находящи</w:t>
      </w:r>
      <w:r w:rsidR="001F7F9F">
        <w:rPr>
          <w:sz w:val="28"/>
          <w:szCs w:val="28"/>
        </w:rPr>
        <w:t>хся</w:t>
      </w:r>
      <w:r w:rsidRPr="0035277F">
        <w:rPr>
          <w:sz w:val="28"/>
          <w:szCs w:val="28"/>
        </w:rPr>
        <w:t xml:space="preserve"> в социально-опасном положении и тяжелой жизненной ситуации</w:t>
      </w:r>
      <w:r w:rsidR="000724F1">
        <w:rPr>
          <w:sz w:val="28"/>
          <w:szCs w:val="28"/>
        </w:rPr>
        <w:t xml:space="preserve"> с целью изучения условий проживания и оказания </w:t>
      </w:r>
      <w:proofErr w:type="gramStart"/>
      <w:r w:rsidR="00D6166A">
        <w:rPr>
          <w:sz w:val="28"/>
          <w:szCs w:val="28"/>
        </w:rPr>
        <w:t xml:space="preserve">адресной </w:t>
      </w:r>
      <w:r w:rsidR="000724F1">
        <w:rPr>
          <w:sz w:val="28"/>
          <w:szCs w:val="28"/>
        </w:rPr>
        <w:t>помощи</w:t>
      </w:r>
      <w:proofErr w:type="gramEnd"/>
      <w:r w:rsidR="00D6166A">
        <w:rPr>
          <w:sz w:val="28"/>
          <w:szCs w:val="28"/>
        </w:rPr>
        <w:t xml:space="preserve"> данной категории лиц</w:t>
      </w:r>
      <w:r w:rsidRPr="0035277F">
        <w:rPr>
          <w:sz w:val="28"/>
          <w:szCs w:val="28"/>
        </w:rPr>
        <w:t>.</w:t>
      </w:r>
    </w:p>
    <w:p w:rsidR="000724F1" w:rsidRDefault="00691363" w:rsidP="00971D4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смотря на уменьшение количества лиц состоящих на учете в наркологическом кабинете ГБУЗ «Успенская ЦРБ» министерства здравоохранения Краснодарского края </w:t>
      </w:r>
      <w:r w:rsidR="00F649DA">
        <w:rPr>
          <w:sz w:val="28"/>
          <w:szCs w:val="28"/>
        </w:rPr>
        <w:t xml:space="preserve">в рамках  </w:t>
      </w:r>
      <w:r w:rsidR="000724F1">
        <w:rPr>
          <w:sz w:val="28"/>
          <w:szCs w:val="28"/>
        </w:rPr>
        <w:t>выявления и раскрытия преступлений, связанных с незаконным оборотом НС растительного происхождения, выявления очагов дикорастущих растений конопли, мака, выявления культивируемых растений конопли, в администрациях сельских поселений были созданы мониторинговые группы состоящие из работников администраций, представителей РКО и общественности по обследованию  участков местности в зоне территорий сельских поселений, на которых ранее произрастали очаги дик</w:t>
      </w:r>
      <w:r w:rsidR="00CB4E2F">
        <w:rPr>
          <w:sz w:val="28"/>
          <w:szCs w:val="28"/>
        </w:rPr>
        <w:t>орастущих растений конопля, так</w:t>
      </w:r>
      <w:r w:rsidR="000724F1">
        <w:rPr>
          <w:sz w:val="28"/>
          <w:szCs w:val="28"/>
        </w:rPr>
        <w:t>же  возможных мест высадк</w:t>
      </w:r>
      <w:r w:rsidR="00D6166A">
        <w:rPr>
          <w:sz w:val="28"/>
          <w:szCs w:val="28"/>
        </w:rPr>
        <w:t>и и культивации растений конопли</w:t>
      </w:r>
      <w:r w:rsidR="000724F1">
        <w:rPr>
          <w:sz w:val="28"/>
          <w:szCs w:val="28"/>
        </w:rPr>
        <w:t xml:space="preserve"> и мак</w:t>
      </w:r>
      <w:r w:rsidR="00D6166A">
        <w:rPr>
          <w:sz w:val="28"/>
          <w:szCs w:val="28"/>
        </w:rPr>
        <w:t>а</w:t>
      </w:r>
      <w:r w:rsidR="000724F1">
        <w:rPr>
          <w:sz w:val="28"/>
          <w:szCs w:val="28"/>
        </w:rPr>
        <w:t xml:space="preserve">. </w:t>
      </w:r>
    </w:p>
    <w:p w:rsidR="00E12001" w:rsidRDefault="00971D48" w:rsidP="00E1200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1D48">
        <w:rPr>
          <w:color w:val="000000"/>
          <w:sz w:val="28"/>
          <w:szCs w:val="28"/>
          <w:shd w:val="clear" w:color="auto" w:fill="FFFFFF"/>
        </w:rPr>
        <w:t>В целях информационного обеспечения профилактики правонарушений, ее публичности и открытости на официал</w:t>
      </w:r>
      <w:r w:rsidR="001041DA">
        <w:rPr>
          <w:color w:val="000000"/>
          <w:sz w:val="28"/>
          <w:szCs w:val="28"/>
          <w:shd w:val="clear" w:color="auto" w:fill="FFFFFF"/>
        </w:rPr>
        <w:t>ьных сайтах</w:t>
      </w:r>
      <w:r w:rsidRPr="00971D48">
        <w:rPr>
          <w:color w:val="000000"/>
          <w:sz w:val="28"/>
          <w:szCs w:val="28"/>
          <w:shd w:val="clear" w:color="auto" w:fill="FFFFFF"/>
        </w:rPr>
        <w:t xml:space="preserve"> размещаются информационные материалы</w:t>
      </w:r>
      <w:r w:rsidR="00374DB5">
        <w:rPr>
          <w:color w:val="000000"/>
          <w:sz w:val="28"/>
          <w:szCs w:val="28"/>
          <w:shd w:val="clear" w:color="auto" w:fill="FFFFFF"/>
        </w:rPr>
        <w:t xml:space="preserve"> с разъяснениями требований законодательных </w:t>
      </w:r>
      <w:r w:rsidR="00374DB5">
        <w:rPr>
          <w:color w:val="000000"/>
          <w:sz w:val="28"/>
          <w:szCs w:val="28"/>
          <w:shd w:val="clear" w:color="auto" w:fill="FFFFFF"/>
        </w:rPr>
        <w:lastRenderedPageBreak/>
        <w:t xml:space="preserve">актов Российской Федерации и </w:t>
      </w:r>
      <w:r w:rsidRPr="00971D48">
        <w:rPr>
          <w:color w:val="000000"/>
          <w:sz w:val="28"/>
          <w:szCs w:val="28"/>
          <w:shd w:val="clear" w:color="auto" w:fill="FFFFFF"/>
        </w:rPr>
        <w:t xml:space="preserve"> об ответственност</w:t>
      </w:r>
      <w:r w:rsidR="00DE4299">
        <w:rPr>
          <w:color w:val="000000"/>
          <w:sz w:val="28"/>
          <w:szCs w:val="28"/>
          <w:shd w:val="clear" w:color="auto" w:fill="FFFFFF"/>
        </w:rPr>
        <w:t xml:space="preserve">и за нарушения законодательства, а также о результатах деятельности территориальных комиссий сельских поселений. </w:t>
      </w:r>
      <w:r w:rsidR="000E31EC">
        <w:rPr>
          <w:color w:val="000000"/>
          <w:sz w:val="28"/>
          <w:szCs w:val="28"/>
          <w:shd w:val="clear" w:color="auto" w:fill="FFFFFF"/>
        </w:rPr>
        <w:t>За истекший период 2022 года в СМИ размещено 32 информации о работе территориальных комиссий.</w:t>
      </w:r>
    </w:p>
    <w:p w:rsidR="00E12001" w:rsidRDefault="00E12001" w:rsidP="00E1200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12001">
        <w:rPr>
          <w:rFonts w:eastAsia="Calibri"/>
          <w:sz w:val="28"/>
          <w:szCs w:val="28"/>
          <w:lang w:eastAsia="en-US"/>
        </w:rPr>
        <w:t xml:space="preserve">На территории муниципального образования Успенский район проживают представители более 47 национальностей. Общественно-политические, информационные и иные публичные мероприятия, инициированные представителями различных национальностей, на территории муниципального образования Успенский район не проводились. Межэтническая обстановка в Успенском районе характеризуется как стабильная. Сосуществование представителей всех наций и религиозных конфессий на территории Успенского района тревоги не </w:t>
      </w:r>
      <w:proofErr w:type="spellStart"/>
      <w:r w:rsidRPr="00E12001">
        <w:rPr>
          <w:rFonts w:eastAsia="Calibri"/>
          <w:sz w:val="28"/>
          <w:szCs w:val="28"/>
          <w:lang w:eastAsia="en-US"/>
        </w:rPr>
        <w:t>вызывает.На</w:t>
      </w:r>
      <w:proofErr w:type="spellEnd"/>
      <w:r w:rsidRPr="00E12001">
        <w:rPr>
          <w:rFonts w:eastAsia="Calibri"/>
          <w:sz w:val="28"/>
          <w:szCs w:val="28"/>
          <w:lang w:eastAsia="en-US"/>
        </w:rPr>
        <w:t xml:space="preserve"> постоянной основе организовано </w:t>
      </w:r>
      <w:r w:rsidRPr="00E12001">
        <w:rPr>
          <w:sz w:val="28"/>
          <w:szCs w:val="28"/>
          <w:lang w:eastAsia="en-US"/>
        </w:rPr>
        <w:t xml:space="preserve">проведение комплекса мер по </w:t>
      </w:r>
      <w:r w:rsidRPr="00E12001">
        <w:rPr>
          <w:rFonts w:eastAsia="Calibri"/>
          <w:sz w:val="28"/>
          <w:szCs w:val="28"/>
          <w:lang w:eastAsia="en-US"/>
        </w:rPr>
        <w:t>гармонизации межнациональных отношений, в</w:t>
      </w:r>
      <w:r w:rsidRPr="00E12001">
        <w:rPr>
          <w:sz w:val="28"/>
          <w:szCs w:val="28"/>
          <w:lang w:eastAsia="en-US"/>
        </w:rPr>
        <w:t xml:space="preserve">едется планомерная работа по профилактике экстремизма, терроризма и духовно-нравственного воспитания, </w:t>
      </w:r>
      <w:r w:rsidRPr="00E12001">
        <w:rPr>
          <w:rFonts w:eastAsia="Calibri"/>
          <w:sz w:val="28"/>
          <w:szCs w:val="28"/>
          <w:lang w:eastAsia="en-US"/>
        </w:rPr>
        <w:t>такие как – тематические беседы, информационные часы, круглые столы, семинары для руководителей учреждений, в том числе онлайн. Проводятся родительские собрания, на которых разъясняются меры ответственности родителей и детей за правонарушения экстремистской направленности, осуществляется показ видео роликов, фильмов, проведение кинолекториев по профилактике антитеррора.</w:t>
      </w:r>
    </w:p>
    <w:p w:rsidR="00E12001" w:rsidRDefault="00E12001" w:rsidP="00E1200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12001">
        <w:rPr>
          <w:rFonts w:eastAsia="Calibri"/>
          <w:sz w:val="28"/>
          <w:szCs w:val="28"/>
          <w:lang w:eastAsia="en-US"/>
        </w:rPr>
        <w:t xml:space="preserve">Органы местного самоуправления в приоритетном порядке осуществляют профилактические, в том числе воспитательные, пропагандистские меры, направленные на формирование уважительных межконфессиональных отношений и социального пространства. Организовано взаимодействие органов местного самоуправления Успенского района с правоохранительными органами, территориальными органами федеральных органов по вопросам мониторинга конфликтных и </w:t>
      </w:r>
      <w:proofErr w:type="spellStart"/>
      <w:r w:rsidRPr="00E12001">
        <w:rPr>
          <w:rFonts w:eastAsia="Calibri"/>
          <w:sz w:val="28"/>
          <w:szCs w:val="28"/>
          <w:lang w:eastAsia="en-US"/>
        </w:rPr>
        <w:t>предконфликтных</w:t>
      </w:r>
      <w:proofErr w:type="spellEnd"/>
      <w:r w:rsidRPr="00E12001">
        <w:rPr>
          <w:rFonts w:eastAsia="Calibri"/>
          <w:sz w:val="28"/>
          <w:szCs w:val="28"/>
          <w:lang w:eastAsia="en-US"/>
        </w:rPr>
        <w:t xml:space="preserve"> ситуаций.</w:t>
      </w:r>
    </w:p>
    <w:p w:rsidR="00E12001" w:rsidRDefault="00E12001" w:rsidP="00C230CB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12001">
        <w:rPr>
          <w:bCs/>
          <w:sz w:val="28"/>
          <w:lang w:eastAsia="ru-RU"/>
        </w:rPr>
        <w:t>Принимая во внимание сложную внутриполитическую ситуацию, возникшую на Украине, продолжающийся приток на территории Российской Федерации иностранных граждан и лиц без гражданства, налажена работа с отделом по вопросам миграции ОМВД России по Успенскому району, национальными культурными общественными объединениями по реализации эффективной государственной миграционной политики. В сельских поселениях Успенского района на постоянной основе в целях профилактики экстремизма проводятся профилактические мероприятия по выявлению правонарушителей миграционного законодательства. За истекший период 2022 года граждан, способных оказать влияние на общественно-политическую обстановку не выявлено.</w:t>
      </w:r>
    </w:p>
    <w:p w:rsidR="007B1FFB" w:rsidRDefault="00C230CB" w:rsidP="00971D4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исполнения требований законодательства о несовершеннолетних и молодежи, направленных на выявление и пресечение информации, оправдывающей противоправное поведение в админист</w:t>
      </w:r>
      <w:r w:rsidR="000724F1">
        <w:rPr>
          <w:sz w:val="28"/>
          <w:szCs w:val="28"/>
        </w:rPr>
        <w:t>р</w:t>
      </w:r>
      <w:r>
        <w:rPr>
          <w:sz w:val="28"/>
          <w:szCs w:val="28"/>
        </w:rPr>
        <w:t xml:space="preserve">ациях сельских поселений организован мониторинг  информационно-телекоммуникационной сети «Интернет» с целью выявления фактов </w:t>
      </w:r>
      <w:r>
        <w:rPr>
          <w:sz w:val="28"/>
          <w:szCs w:val="28"/>
        </w:rPr>
        <w:lastRenderedPageBreak/>
        <w:t>размещения в свободном доступе для неограниченного круга лиц- неформального объединения несовершеннолетних, пропагандирующего идеологию криминальной среды, а также отдельные изображения со сценами насилия, действиями побуждающими осуществлять насильственные действия по отношению к людям, в том числе представителям власти, нецензурной бранью, призывами к антиобщественным действия</w:t>
      </w:r>
      <w:r w:rsidR="00613E4A">
        <w:rPr>
          <w:sz w:val="28"/>
          <w:szCs w:val="28"/>
        </w:rPr>
        <w:t xml:space="preserve">м, оправдывающие противоправное </w:t>
      </w:r>
      <w:r>
        <w:rPr>
          <w:sz w:val="28"/>
          <w:szCs w:val="28"/>
        </w:rPr>
        <w:t>поведение.</w:t>
      </w:r>
    </w:p>
    <w:p w:rsidR="007B1FFB" w:rsidRDefault="007B1FFB" w:rsidP="00971D4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по профилактики преступлений и правонарушений на территории сельских поселений муниципального образования Успенский район будет продолжена.</w:t>
      </w:r>
    </w:p>
    <w:p w:rsidR="007B1FFB" w:rsidRDefault="007B1FFB" w:rsidP="00971D4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</w:p>
    <w:p w:rsidR="007B1FFB" w:rsidRDefault="007B1FFB" w:rsidP="00971D4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971D48" w:rsidRPr="00971D48" w:rsidRDefault="007B1FFB" w:rsidP="00971D48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b/>
          <w:color w:val="FFFFFF"/>
          <w:sz w:val="30"/>
          <w:szCs w:val="30"/>
        </w:rPr>
      </w:pPr>
      <w:proofErr w:type="spellStart"/>
      <w:r>
        <w:rPr>
          <w:b/>
          <w:color w:val="FFFFFF"/>
          <w:sz w:val="30"/>
          <w:szCs w:val="30"/>
        </w:rPr>
        <w:t>РРаб</w:t>
      </w:r>
      <w:proofErr w:type="spellEnd"/>
      <w:r w:rsidR="00971D48" w:rsidRPr="00971D48">
        <w:rPr>
          <w:b/>
          <w:color w:val="FFFFFF"/>
          <w:sz w:val="30"/>
          <w:szCs w:val="30"/>
        </w:rPr>
        <w:t xml:space="preserve"> по профилактике безнадзорности, правонарушений и преступлений несовершеннолетних</w:t>
      </w:r>
    </w:p>
    <w:p w:rsidR="00971D48" w:rsidRDefault="00971D48" w:rsidP="00691363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2" w:color="FFFFFF"/>
        </w:pBdr>
        <w:ind w:firstLine="708"/>
        <w:jc w:val="both"/>
        <w:rPr>
          <w:sz w:val="28"/>
          <w:szCs w:val="28"/>
        </w:rPr>
      </w:pPr>
    </w:p>
    <w:p w:rsidR="00D32B37" w:rsidRDefault="00D32B37"/>
    <w:sectPr w:rsidR="00D32B37" w:rsidSect="00D3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55"/>
    <w:rsid w:val="00004BD5"/>
    <w:rsid w:val="0001447E"/>
    <w:rsid w:val="000356FD"/>
    <w:rsid w:val="00040981"/>
    <w:rsid w:val="000724F1"/>
    <w:rsid w:val="0007347F"/>
    <w:rsid w:val="000964DD"/>
    <w:rsid w:val="000E31EC"/>
    <w:rsid w:val="001041DA"/>
    <w:rsid w:val="00116F51"/>
    <w:rsid w:val="00132EDF"/>
    <w:rsid w:val="00167084"/>
    <w:rsid w:val="00181823"/>
    <w:rsid w:val="001868F9"/>
    <w:rsid w:val="00197AB6"/>
    <w:rsid w:val="001A5207"/>
    <w:rsid w:val="001B5C81"/>
    <w:rsid w:val="001C6F1D"/>
    <w:rsid w:val="001D7A31"/>
    <w:rsid w:val="001F1779"/>
    <w:rsid w:val="001F239D"/>
    <w:rsid w:val="001F7F9F"/>
    <w:rsid w:val="00210F05"/>
    <w:rsid w:val="002124CA"/>
    <w:rsid w:val="0023293B"/>
    <w:rsid w:val="00255B5F"/>
    <w:rsid w:val="002815BC"/>
    <w:rsid w:val="002A4C45"/>
    <w:rsid w:val="00322351"/>
    <w:rsid w:val="0032380B"/>
    <w:rsid w:val="00332927"/>
    <w:rsid w:val="00353DE2"/>
    <w:rsid w:val="00367517"/>
    <w:rsid w:val="00374DB5"/>
    <w:rsid w:val="003828D2"/>
    <w:rsid w:val="003E1A55"/>
    <w:rsid w:val="003E649C"/>
    <w:rsid w:val="004064BC"/>
    <w:rsid w:val="004563DC"/>
    <w:rsid w:val="00461902"/>
    <w:rsid w:val="00467BA5"/>
    <w:rsid w:val="00486B55"/>
    <w:rsid w:val="00493DFD"/>
    <w:rsid w:val="004A4161"/>
    <w:rsid w:val="004A6275"/>
    <w:rsid w:val="004E1667"/>
    <w:rsid w:val="004F5329"/>
    <w:rsid w:val="0050756A"/>
    <w:rsid w:val="00536CF7"/>
    <w:rsid w:val="00541D92"/>
    <w:rsid w:val="005436D3"/>
    <w:rsid w:val="00551B32"/>
    <w:rsid w:val="005930F1"/>
    <w:rsid w:val="005B0D9B"/>
    <w:rsid w:val="005C3690"/>
    <w:rsid w:val="005D1F89"/>
    <w:rsid w:val="005F75DC"/>
    <w:rsid w:val="00601E35"/>
    <w:rsid w:val="0060571F"/>
    <w:rsid w:val="00613E4A"/>
    <w:rsid w:val="00633467"/>
    <w:rsid w:val="0066540A"/>
    <w:rsid w:val="00691363"/>
    <w:rsid w:val="006A4014"/>
    <w:rsid w:val="006B4186"/>
    <w:rsid w:val="006C4AA6"/>
    <w:rsid w:val="006D22A9"/>
    <w:rsid w:val="00716EFC"/>
    <w:rsid w:val="0076589E"/>
    <w:rsid w:val="0078161E"/>
    <w:rsid w:val="007B1FFB"/>
    <w:rsid w:val="007E0F47"/>
    <w:rsid w:val="00806A8B"/>
    <w:rsid w:val="008234EF"/>
    <w:rsid w:val="008436D6"/>
    <w:rsid w:val="0087439A"/>
    <w:rsid w:val="008746AA"/>
    <w:rsid w:val="00897B6C"/>
    <w:rsid w:val="008F1C80"/>
    <w:rsid w:val="009047B7"/>
    <w:rsid w:val="00910BF6"/>
    <w:rsid w:val="00932931"/>
    <w:rsid w:val="00937A25"/>
    <w:rsid w:val="009560EB"/>
    <w:rsid w:val="00971D48"/>
    <w:rsid w:val="00983413"/>
    <w:rsid w:val="00992998"/>
    <w:rsid w:val="009B601F"/>
    <w:rsid w:val="009E6EA4"/>
    <w:rsid w:val="009E75E9"/>
    <w:rsid w:val="00A13132"/>
    <w:rsid w:val="00A436C0"/>
    <w:rsid w:val="00A84AB4"/>
    <w:rsid w:val="00AE0BA9"/>
    <w:rsid w:val="00AF0EA3"/>
    <w:rsid w:val="00AF1AD7"/>
    <w:rsid w:val="00AF39C7"/>
    <w:rsid w:val="00B0722F"/>
    <w:rsid w:val="00B27F10"/>
    <w:rsid w:val="00B50ABB"/>
    <w:rsid w:val="00B632CC"/>
    <w:rsid w:val="00B6462D"/>
    <w:rsid w:val="00B65809"/>
    <w:rsid w:val="00B71932"/>
    <w:rsid w:val="00B878AF"/>
    <w:rsid w:val="00BB120E"/>
    <w:rsid w:val="00BB2CE6"/>
    <w:rsid w:val="00BD4BC1"/>
    <w:rsid w:val="00BD53B2"/>
    <w:rsid w:val="00BE4B6C"/>
    <w:rsid w:val="00C12606"/>
    <w:rsid w:val="00C230CB"/>
    <w:rsid w:val="00C33300"/>
    <w:rsid w:val="00C37D3A"/>
    <w:rsid w:val="00C61A02"/>
    <w:rsid w:val="00C6265D"/>
    <w:rsid w:val="00C703F6"/>
    <w:rsid w:val="00CB4E2F"/>
    <w:rsid w:val="00CB7BEE"/>
    <w:rsid w:val="00CD2995"/>
    <w:rsid w:val="00CD7B0A"/>
    <w:rsid w:val="00CF7292"/>
    <w:rsid w:val="00D10B73"/>
    <w:rsid w:val="00D12304"/>
    <w:rsid w:val="00D22DCD"/>
    <w:rsid w:val="00D32B37"/>
    <w:rsid w:val="00D6166A"/>
    <w:rsid w:val="00D84450"/>
    <w:rsid w:val="00DA2AC3"/>
    <w:rsid w:val="00DB59FA"/>
    <w:rsid w:val="00DD4561"/>
    <w:rsid w:val="00DE4299"/>
    <w:rsid w:val="00E12001"/>
    <w:rsid w:val="00E236AD"/>
    <w:rsid w:val="00E3533B"/>
    <w:rsid w:val="00E42B6D"/>
    <w:rsid w:val="00E461E7"/>
    <w:rsid w:val="00E63849"/>
    <w:rsid w:val="00E650B6"/>
    <w:rsid w:val="00E67AF5"/>
    <w:rsid w:val="00E94229"/>
    <w:rsid w:val="00EB0400"/>
    <w:rsid w:val="00EB4271"/>
    <w:rsid w:val="00F079E9"/>
    <w:rsid w:val="00F234C6"/>
    <w:rsid w:val="00F42D54"/>
    <w:rsid w:val="00F52577"/>
    <w:rsid w:val="00F57FC0"/>
    <w:rsid w:val="00F649DA"/>
    <w:rsid w:val="00FD5FC3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8D4C3-8854-487A-8F7A-1BC2751C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971D4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0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20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dan4an77@mail.ru</cp:lastModifiedBy>
  <cp:revision>7</cp:revision>
  <cp:lastPrinted>2021-05-26T07:46:00Z</cp:lastPrinted>
  <dcterms:created xsi:type="dcterms:W3CDTF">2022-11-14T07:17:00Z</dcterms:created>
  <dcterms:modified xsi:type="dcterms:W3CDTF">2023-08-30T11:29:00Z</dcterms:modified>
</cp:coreProperties>
</file>